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5C4" w:rsidRPr="00735AF6" w:rsidRDefault="001E00B8" w:rsidP="006C3BB8">
      <w:pPr>
        <w:spacing w:line="240" w:lineRule="auto"/>
        <w:jc w:val="center"/>
        <w:rPr>
          <w:rFonts w:ascii="Times New Roman" w:hAnsi="Times New Roman" w:cs="Times New Roman"/>
          <w:b/>
          <w:sz w:val="26"/>
          <w:szCs w:val="26"/>
        </w:rPr>
      </w:pPr>
      <w:r w:rsidRPr="00735AF6">
        <w:rPr>
          <w:rFonts w:ascii="Times New Roman" w:hAnsi="Times New Roman" w:cs="Times New Roman"/>
          <w:b/>
          <w:sz w:val="26"/>
          <w:szCs w:val="26"/>
        </w:rPr>
        <w:t xml:space="preserve">Determining the </w:t>
      </w:r>
      <w:r w:rsidR="00711D10" w:rsidRPr="00735AF6">
        <w:rPr>
          <w:rFonts w:ascii="Times New Roman" w:hAnsi="Times New Roman" w:cs="Times New Roman"/>
          <w:b/>
          <w:sz w:val="26"/>
          <w:szCs w:val="26"/>
        </w:rPr>
        <w:t xml:space="preserve">Molal </w:t>
      </w:r>
      <w:r w:rsidRPr="00735AF6">
        <w:rPr>
          <w:rFonts w:ascii="Times New Roman" w:hAnsi="Times New Roman" w:cs="Times New Roman"/>
          <w:b/>
          <w:sz w:val="26"/>
          <w:szCs w:val="26"/>
        </w:rPr>
        <w:t>Boiling Point Elevation Constant</w:t>
      </w:r>
    </w:p>
    <w:p w:rsidR="00B85FC6" w:rsidRDefault="00F053C3" w:rsidP="006C3BB8">
      <w:pPr>
        <w:spacing w:line="240" w:lineRule="auto"/>
        <w:ind w:firstLine="720"/>
        <w:rPr>
          <w:rFonts w:ascii="Times New Roman" w:hAnsi="Times New Roman" w:cs="Times New Roman"/>
          <w:sz w:val="24"/>
        </w:rPr>
      </w:pPr>
      <w:r>
        <w:rPr>
          <w:rFonts w:ascii="Times New Roman" w:hAnsi="Times New Roman" w:cs="Times New Roman"/>
          <w:sz w:val="24"/>
        </w:rPr>
        <w:t>The boiling point</w:t>
      </w:r>
      <w:r w:rsidR="004A5963">
        <w:rPr>
          <w:rFonts w:ascii="Times New Roman" w:hAnsi="Times New Roman" w:cs="Times New Roman"/>
          <w:sz w:val="24"/>
        </w:rPr>
        <w:t xml:space="preserve"> of a solvent will be increased with the addition of a nonvolatile solute. </w:t>
      </w:r>
      <w:r>
        <w:rPr>
          <w:rFonts w:ascii="Times New Roman" w:hAnsi="Times New Roman" w:cs="Times New Roman"/>
          <w:sz w:val="24"/>
        </w:rPr>
        <w:t>This occurs because the solute increases the intermolecular attractions in the solution, interfering with the energy it takes to make the solvent boil.</w:t>
      </w:r>
      <w:r w:rsidR="00B2052E">
        <w:rPr>
          <w:rFonts w:ascii="Times New Roman" w:hAnsi="Times New Roman" w:cs="Times New Roman"/>
          <w:sz w:val="24"/>
        </w:rPr>
        <w:t xml:space="preserve"> As the solution begins to boil, the temperature continues to rise since the concentration of the solution is incre</w:t>
      </w:r>
      <w:r w:rsidR="00B85FC6">
        <w:rPr>
          <w:rFonts w:ascii="Times New Roman" w:hAnsi="Times New Roman" w:cs="Times New Roman"/>
          <w:sz w:val="24"/>
        </w:rPr>
        <w:t xml:space="preserve">ased as the solvent boils away. </w:t>
      </w:r>
    </w:p>
    <w:p w:rsidR="004A5963" w:rsidRPr="00D95372" w:rsidRDefault="00B85FC6" w:rsidP="006C3BB8">
      <w:pPr>
        <w:spacing w:line="240" w:lineRule="auto"/>
        <w:ind w:firstLine="720"/>
        <w:rPr>
          <w:rFonts w:ascii="Times New Roman" w:hAnsi="Times New Roman" w:cs="Times New Roman"/>
          <w:sz w:val="24"/>
        </w:rPr>
      </w:pPr>
      <w:r>
        <w:rPr>
          <w:rFonts w:ascii="Times New Roman" w:hAnsi="Times New Roman" w:cs="Times New Roman"/>
          <w:sz w:val="24"/>
        </w:rPr>
        <w:t>Urea, H</w:t>
      </w:r>
      <w:r>
        <w:rPr>
          <w:rFonts w:ascii="Times New Roman" w:hAnsi="Times New Roman" w:cs="Times New Roman"/>
          <w:sz w:val="24"/>
          <w:vertAlign w:val="subscript"/>
        </w:rPr>
        <w:t>2</w:t>
      </w:r>
      <w:r>
        <w:rPr>
          <w:rFonts w:ascii="Times New Roman" w:hAnsi="Times New Roman" w:cs="Times New Roman"/>
          <w:sz w:val="24"/>
        </w:rPr>
        <w:t>N</w:t>
      </w:r>
      <w:r w:rsidR="000F211E">
        <w:rPr>
          <w:rFonts w:ascii="Times New Roman" w:hAnsi="Times New Roman" w:cs="Times New Roman"/>
          <w:sz w:val="24"/>
        </w:rPr>
        <w:t>C</w:t>
      </w:r>
      <w:bookmarkStart w:id="0" w:name="_GoBack"/>
      <w:bookmarkEnd w:id="0"/>
      <w:r>
        <w:rPr>
          <w:rFonts w:ascii="Times New Roman" w:hAnsi="Times New Roman" w:cs="Times New Roman"/>
          <w:sz w:val="24"/>
        </w:rPr>
        <w:t>ONH</w:t>
      </w:r>
      <w:r>
        <w:rPr>
          <w:rFonts w:ascii="Times New Roman" w:hAnsi="Times New Roman" w:cs="Times New Roman"/>
          <w:sz w:val="24"/>
          <w:vertAlign w:val="subscript"/>
        </w:rPr>
        <w:t>2</w:t>
      </w:r>
      <w:r w:rsidR="00D95372">
        <w:rPr>
          <w:rFonts w:ascii="Times New Roman" w:hAnsi="Times New Roman" w:cs="Times New Roman"/>
          <w:sz w:val="24"/>
        </w:rPr>
        <w:t xml:space="preserve">, is an organic compound that is soluble in ethanol but does not dissociate.  Ethanol’s boiling point at standard conditions is 78.37 degrees Celsius. </w:t>
      </w:r>
      <w:r w:rsidR="00282A6A">
        <w:rPr>
          <w:rFonts w:ascii="Times New Roman" w:hAnsi="Times New Roman" w:cs="Times New Roman"/>
          <w:sz w:val="24"/>
        </w:rPr>
        <w:t xml:space="preserve">Due to the conditions in the room, the experimental value for boiling point of pure ethanol must be determined before it can be compared to boiling point of an ethanol solution. </w:t>
      </w:r>
    </w:p>
    <w:p w:rsidR="001E00B8" w:rsidRPr="00891425" w:rsidRDefault="001E00B8" w:rsidP="006C3BB8">
      <w:pPr>
        <w:spacing w:line="240" w:lineRule="auto"/>
        <w:rPr>
          <w:rFonts w:ascii="Times New Roman" w:hAnsi="Times New Roman" w:cs="Times New Roman"/>
          <w:b/>
          <w:sz w:val="24"/>
        </w:rPr>
      </w:pPr>
      <w:r w:rsidRPr="00891425">
        <w:rPr>
          <w:rFonts w:ascii="Times New Roman" w:hAnsi="Times New Roman" w:cs="Times New Roman"/>
          <w:b/>
          <w:sz w:val="24"/>
        </w:rPr>
        <w:t xml:space="preserve">Procedure: </w:t>
      </w:r>
    </w:p>
    <w:p w:rsidR="00892A42" w:rsidRDefault="001E00B8" w:rsidP="006C3BB8">
      <w:pPr>
        <w:pStyle w:val="ListParagraph"/>
        <w:numPr>
          <w:ilvl w:val="0"/>
          <w:numId w:val="2"/>
        </w:numPr>
        <w:spacing w:line="240" w:lineRule="auto"/>
        <w:rPr>
          <w:rFonts w:ascii="Times New Roman" w:hAnsi="Times New Roman" w:cs="Times New Roman"/>
          <w:sz w:val="24"/>
        </w:rPr>
      </w:pPr>
      <w:r w:rsidRPr="00892A42">
        <w:rPr>
          <w:rFonts w:ascii="Times New Roman" w:hAnsi="Times New Roman" w:cs="Times New Roman"/>
          <w:sz w:val="24"/>
        </w:rPr>
        <w:t xml:space="preserve">Completely fill a </w:t>
      </w:r>
      <w:r w:rsidR="00B9509F">
        <w:rPr>
          <w:rFonts w:ascii="Times New Roman" w:hAnsi="Times New Roman" w:cs="Times New Roman"/>
          <w:sz w:val="24"/>
        </w:rPr>
        <w:t>1</w:t>
      </w:r>
      <w:r w:rsidRPr="00892A42">
        <w:rPr>
          <w:rFonts w:ascii="Times New Roman" w:hAnsi="Times New Roman" w:cs="Times New Roman"/>
          <w:sz w:val="24"/>
        </w:rPr>
        <w:t xml:space="preserve">000 mL with </w:t>
      </w:r>
      <w:r w:rsidRPr="007D7767">
        <w:rPr>
          <w:rFonts w:ascii="Times New Roman" w:hAnsi="Times New Roman" w:cs="Times New Roman"/>
          <w:b/>
          <w:sz w:val="24"/>
          <w:u w:val="single"/>
        </w:rPr>
        <w:t>tap</w:t>
      </w:r>
      <w:r w:rsidRPr="00892A42">
        <w:rPr>
          <w:rFonts w:ascii="Times New Roman" w:hAnsi="Times New Roman" w:cs="Times New Roman"/>
          <w:sz w:val="24"/>
        </w:rPr>
        <w:t xml:space="preserve"> water (</w:t>
      </w:r>
      <w:r w:rsidR="00C95217" w:rsidRPr="00892A42">
        <w:rPr>
          <w:rFonts w:ascii="Times New Roman" w:hAnsi="Times New Roman" w:cs="Times New Roman"/>
          <w:b/>
          <w:sz w:val="24"/>
        </w:rPr>
        <w:t xml:space="preserve">do not use </w:t>
      </w:r>
      <w:r w:rsidR="007D7767">
        <w:rPr>
          <w:rFonts w:ascii="Times New Roman" w:hAnsi="Times New Roman" w:cs="Times New Roman"/>
          <w:b/>
          <w:sz w:val="24"/>
        </w:rPr>
        <w:t>distilled</w:t>
      </w:r>
      <w:r w:rsidRPr="00892A42">
        <w:rPr>
          <w:rFonts w:ascii="Times New Roman" w:hAnsi="Times New Roman" w:cs="Times New Roman"/>
          <w:b/>
          <w:sz w:val="24"/>
        </w:rPr>
        <w:t xml:space="preserve"> water</w:t>
      </w:r>
      <w:r w:rsidRPr="00892A42">
        <w:rPr>
          <w:rFonts w:ascii="Times New Roman" w:hAnsi="Times New Roman" w:cs="Times New Roman"/>
          <w:sz w:val="24"/>
        </w:rPr>
        <w:t>)</w:t>
      </w:r>
      <w:r w:rsidR="00C95217" w:rsidRPr="00892A42">
        <w:rPr>
          <w:rFonts w:ascii="Times New Roman" w:hAnsi="Times New Roman" w:cs="Times New Roman"/>
          <w:sz w:val="24"/>
        </w:rPr>
        <w:t xml:space="preserve"> and place the beaker on a hot plate set on high</w:t>
      </w:r>
      <w:r w:rsidRPr="00892A42">
        <w:rPr>
          <w:rFonts w:ascii="Times New Roman" w:hAnsi="Times New Roman" w:cs="Times New Roman"/>
          <w:sz w:val="24"/>
        </w:rPr>
        <w:t xml:space="preserve">. </w:t>
      </w:r>
    </w:p>
    <w:p w:rsidR="00892A42" w:rsidRDefault="00892A42" w:rsidP="006C3BB8">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t xml:space="preserve">Set up the LabPro unit with LoggerPro.  </w:t>
      </w:r>
    </w:p>
    <w:p w:rsidR="00892A42" w:rsidRDefault="00892A42" w:rsidP="006C3BB8">
      <w:pPr>
        <w:pStyle w:val="ListParagraph"/>
        <w:numPr>
          <w:ilvl w:val="0"/>
          <w:numId w:val="3"/>
        </w:numPr>
        <w:spacing w:line="240" w:lineRule="auto"/>
        <w:rPr>
          <w:rFonts w:ascii="Times New Roman" w:hAnsi="Times New Roman" w:cs="Times New Roman"/>
          <w:sz w:val="24"/>
        </w:rPr>
      </w:pPr>
      <w:r>
        <w:rPr>
          <w:rFonts w:ascii="Times New Roman" w:hAnsi="Times New Roman" w:cs="Times New Roman"/>
          <w:sz w:val="24"/>
        </w:rPr>
        <w:t xml:space="preserve">Plug the connector for the temperature probe into CH1 (channel 1) of the LabPro unit.  Plug in the interfacing cable at the side of the LabPro and the USB port of the computer.  </w:t>
      </w:r>
    </w:p>
    <w:p w:rsidR="00892A42" w:rsidRDefault="00892A42" w:rsidP="006C3BB8">
      <w:pPr>
        <w:pStyle w:val="ListParagraph"/>
        <w:numPr>
          <w:ilvl w:val="0"/>
          <w:numId w:val="3"/>
        </w:numPr>
        <w:spacing w:line="240" w:lineRule="auto"/>
        <w:rPr>
          <w:rFonts w:ascii="Times New Roman" w:hAnsi="Times New Roman" w:cs="Times New Roman"/>
          <w:sz w:val="24"/>
        </w:rPr>
      </w:pPr>
      <w:r w:rsidRPr="00644F60">
        <w:rPr>
          <w:rFonts w:ascii="Times New Roman" w:hAnsi="Times New Roman" w:cs="Times New Roman"/>
          <w:sz w:val="24"/>
        </w:rPr>
        <w:t xml:space="preserve">Launch the program called “LoggerPro” in the Science and Tools folder on the desktop.  It should automatically recognize that the temperature probe is connected. </w:t>
      </w:r>
    </w:p>
    <w:p w:rsidR="000D4FA3" w:rsidRPr="00644F60" w:rsidRDefault="000D4FA3" w:rsidP="006C3BB8">
      <w:pPr>
        <w:pStyle w:val="ListParagraph"/>
        <w:numPr>
          <w:ilvl w:val="0"/>
          <w:numId w:val="3"/>
        </w:numPr>
        <w:spacing w:line="240" w:lineRule="auto"/>
        <w:rPr>
          <w:rFonts w:ascii="Times New Roman" w:hAnsi="Times New Roman" w:cs="Times New Roman"/>
          <w:sz w:val="24"/>
        </w:rPr>
      </w:pPr>
      <w:r>
        <w:rPr>
          <w:rFonts w:ascii="Times New Roman" w:hAnsi="Times New Roman" w:cs="Times New Roman"/>
          <w:sz w:val="24"/>
        </w:rPr>
        <w:t xml:space="preserve">At the top of the program, click on “Experiment” and then “Data Collection”. Set the duration to 3000 seconds and the put 3 seconds/per sample. </w:t>
      </w:r>
      <w:r w:rsidR="00A36BF6">
        <w:rPr>
          <w:rFonts w:ascii="Times New Roman" w:hAnsi="Times New Roman" w:cs="Times New Roman"/>
          <w:sz w:val="24"/>
        </w:rPr>
        <w:t xml:space="preserve"> So the graph will take the temperature every 3 seconds. </w:t>
      </w:r>
    </w:p>
    <w:p w:rsidR="00892A42" w:rsidRPr="00644F60" w:rsidRDefault="00C95217" w:rsidP="006C3BB8">
      <w:pPr>
        <w:pStyle w:val="ListParagraph"/>
        <w:numPr>
          <w:ilvl w:val="0"/>
          <w:numId w:val="2"/>
        </w:numPr>
        <w:spacing w:line="240" w:lineRule="auto"/>
        <w:rPr>
          <w:rFonts w:ascii="Times New Roman" w:hAnsi="Times New Roman" w:cs="Times New Roman"/>
          <w:sz w:val="24"/>
        </w:rPr>
      </w:pPr>
      <w:r w:rsidRPr="00644F60">
        <w:rPr>
          <w:rFonts w:ascii="Times New Roman" w:hAnsi="Times New Roman" w:cs="Times New Roman"/>
          <w:sz w:val="24"/>
        </w:rPr>
        <w:t xml:space="preserve">Get a </w:t>
      </w:r>
      <w:r w:rsidR="00EC10BC" w:rsidRPr="00644F60">
        <w:rPr>
          <w:rFonts w:ascii="Times New Roman" w:hAnsi="Times New Roman" w:cs="Times New Roman"/>
          <w:sz w:val="24"/>
        </w:rPr>
        <w:t xml:space="preserve">medium sized test tube and wrap a thin strip of paper towel around the top, securing it in place with tape. </w:t>
      </w:r>
      <w:r w:rsidR="00AB7A26" w:rsidRPr="00644F60">
        <w:rPr>
          <w:rFonts w:ascii="Times New Roman" w:hAnsi="Times New Roman" w:cs="Times New Roman"/>
          <w:sz w:val="24"/>
        </w:rPr>
        <w:t xml:space="preserve"> Place the test tube in a large test tube.  Make sure the medium test tube fits inside the large test tube without slipping down or having a large part sticking up at the top. </w:t>
      </w:r>
    </w:p>
    <w:p w:rsidR="00B26B93" w:rsidRPr="00892A42" w:rsidRDefault="00B26B93" w:rsidP="006C3BB8">
      <w:pPr>
        <w:pStyle w:val="ListParagraph"/>
        <w:numPr>
          <w:ilvl w:val="0"/>
          <w:numId w:val="2"/>
        </w:numPr>
        <w:spacing w:line="240" w:lineRule="auto"/>
        <w:rPr>
          <w:rFonts w:ascii="Times New Roman" w:hAnsi="Times New Roman" w:cs="Times New Roman"/>
          <w:sz w:val="24"/>
        </w:rPr>
      </w:pPr>
      <w:r w:rsidRPr="00892A42">
        <w:rPr>
          <w:rFonts w:ascii="Times New Roman" w:hAnsi="Times New Roman" w:cs="Times New Roman"/>
          <w:sz w:val="24"/>
        </w:rPr>
        <w:t xml:space="preserve">Measure out 20 mL of ethanol and put it in the medium sized test tube. </w:t>
      </w:r>
    </w:p>
    <w:p w:rsidR="002F6FC2" w:rsidRDefault="00AB7A26" w:rsidP="006C3BB8">
      <w:pPr>
        <w:pStyle w:val="ListParagraph"/>
        <w:numPr>
          <w:ilvl w:val="0"/>
          <w:numId w:val="2"/>
        </w:numPr>
        <w:spacing w:line="240" w:lineRule="auto"/>
        <w:rPr>
          <w:rFonts w:ascii="Times New Roman" w:hAnsi="Times New Roman" w:cs="Times New Roman"/>
          <w:sz w:val="24"/>
        </w:rPr>
      </w:pPr>
      <w:r w:rsidRPr="002F6FC2">
        <w:rPr>
          <w:rFonts w:ascii="Times New Roman" w:hAnsi="Times New Roman" w:cs="Times New Roman"/>
          <w:sz w:val="24"/>
        </w:rPr>
        <w:t xml:space="preserve">Secure the test tube apparatus in a test tube clamp on a ring stand.  In a separate test tube holder, secure a temperature probe </w:t>
      </w:r>
      <w:r w:rsidR="00A53883" w:rsidRPr="002F6FC2">
        <w:rPr>
          <w:rFonts w:ascii="Times New Roman" w:hAnsi="Times New Roman" w:cs="Times New Roman"/>
          <w:sz w:val="24"/>
        </w:rPr>
        <w:t>above the test tubes</w:t>
      </w:r>
      <w:r w:rsidR="002F6FC2" w:rsidRPr="002F6FC2">
        <w:rPr>
          <w:rFonts w:ascii="Times New Roman" w:hAnsi="Times New Roman" w:cs="Times New Roman"/>
          <w:sz w:val="24"/>
        </w:rPr>
        <w:t>.</w:t>
      </w:r>
      <w:r w:rsidR="00892A42" w:rsidRPr="002F6FC2">
        <w:rPr>
          <w:rFonts w:ascii="Times New Roman" w:hAnsi="Times New Roman" w:cs="Times New Roman"/>
          <w:sz w:val="24"/>
        </w:rPr>
        <w:t xml:space="preserve"> </w:t>
      </w:r>
    </w:p>
    <w:p w:rsidR="00892A42" w:rsidRPr="002F6FC2" w:rsidRDefault="00892A42" w:rsidP="006C3BB8">
      <w:pPr>
        <w:pStyle w:val="ListParagraph"/>
        <w:numPr>
          <w:ilvl w:val="0"/>
          <w:numId w:val="2"/>
        </w:numPr>
        <w:spacing w:line="240" w:lineRule="auto"/>
        <w:rPr>
          <w:rFonts w:ascii="Times New Roman" w:hAnsi="Times New Roman" w:cs="Times New Roman"/>
          <w:sz w:val="24"/>
        </w:rPr>
      </w:pPr>
      <w:r w:rsidRPr="002F6FC2">
        <w:rPr>
          <w:rFonts w:ascii="Times New Roman" w:hAnsi="Times New Roman" w:cs="Times New Roman"/>
          <w:sz w:val="24"/>
        </w:rPr>
        <w:t xml:space="preserve">Bring the ring stand apparatus near the hot water bath.  Lower the test tube apparatus into the hot water bath.  Lower the temperature probe so it inside the test tube and is not touching any of the sides of the test tube. </w:t>
      </w:r>
    </w:p>
    <w:p w:rsidR="00892A42" w:rsidRDefault="00A95A84" w:rsidP="006C3BB8">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t xml:space="preserve">When the temperature of the ethanol reaches 50.0 degrees Celsius start the data collection. </w:t>
      </w:r>
    </w:p>
    <w:p w:rsidR="00A95A84" w:rsidRDefault="00A95A84" w:rsidP="006C3BB8">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t xml:space="preserve">When the ethanol is visually boiling stop the data collection </w:t>
      </w:r>
      <w:r w:rsidR="00E36243">
        <w:rPr>
          <w:rFonts w:ascii="Times New Roman" w:hAnsi="Times New Roman" w:cs="Times New Roman"/>
          <w:sz w:val="24"/>
        </w:rPr>
        <w:t xml:space="preserve">when there are 10 consecutive samples of the same temperature. </w:t>
      </w:r>
      <w:r w:rsidR="00285854">
        <w:rPr>
          <w:rFonts w:ascii="Times New Roman" w:hAnsi="Times New Roman" w:cs="Times New Roman"/>
          <w:sz w:val="24"/>
        </w:rPr>
        <w:t xml:space="preserve"> This is the experimental value for the boiling point of pure ethanol. </w:t>
      </w:r>
    </w:p>
    <w:p w:rsidR="00A44332" w:rsidRDefault="00A44332" w:rsidP="006C3BB8">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t xml:space="preserve">Carefully pull the test tube clamp that is </w:t>
      </w:r>
      <w:r w:rsidR="00BC7712">
        <w:rPr>
          <w:rFonts w:ascii="Times New Roman" w:hAnsi="Times New Roman" w:cs="Times New Roman"/>
          <w:sz w:val="24"/>
        </w:rPr>
        <w:t>holding the t</w:t>
      </w:r>
      <w:r w:rsidR="008C5989">
        <w:rPr>
          <w:rFonts w:ascii="Times New Roman" w:hAnsi="Times New Roman" w:cs="Times New Roman"/>
          <w:sz w:val="24"/>
        </w:rPr>
        <w:t>emperature p</w:t>
      </w:r>
      <w:r w:rsidR="00725330">
        <w:rPr>
          <w:rFonts w:ascii="Times New Roman" w:hAnsi="Times New Roman" w:cs="Times New Roman"/>
          <w:sz w:val="24"/>
        </w:rPr>
        <w:t xml:space="preserve">robe out of the </w:t>
      </w:r>
      <w:r w:rsidR="004D4511">
        <w:rPr>
          <w:rFonts w:ascii="Times New Roman" w:hAnsi="Times New Roman" w:cs="Times New Roman"/>
          <w:sz w:val="24"/>
        </w:rPr>
        <w:t xml:space="preserve">ethanol and to the side of the other clamp holding the test tube apparatus.  Using rubber pads, hold the large test tube and remove it to from the clamp. </w:t>
      </w:r>
      <w:r w:rsidR="006911AE">
        <w:rPr>
          <w:rFonts w:ascii="Times New Roman" w:hAnsi="Times New Roman" w:cs="Times New Roman"/>
          <w:sz w:val="24"/>
        </w:rPr>
        <w:t xml:space="preserve">Place the test tubes in 200 mL beaker to cool down. </w:t>
      </w:r>
    </w:p>
    <w:p w:rsidR="006911AE" w:rsidRDefault="006911AE" w:rsidP="006C3BB8">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t xml:space="preserve">Measure 1.200-1.500 grams of urea crystals to the nearest thousandths place. </w:t>
      </w:r>
    </w:p>
    <w:p w:rsidR="006911AE" w:rsidRDefault="006911AE" w:rsidP="006C3BB8">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t xml:space="preserve">Ensemble another test tube apparatus as before and place the urea in the smaller test tube. </w:t>
      </w:r>
    </w:p>
    <w:p w:rsidR="006911AE" w:rsidRDefault="006911AE" w:rsidP="006C3BB8">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lastRenderedPageBreak/>
        <w:t xml:space="preserve">Measure and add 20 mL of ethanol to the small test tube. </w:t>
      </w:r>
      <w:r w:rsidR="00190F72">
        <w:rPr>
          <w:rFonts w:ascii="Times New Roman" w:hAnsi="Times New Roman" w:cs="Times New Roman"/>
          <w:sz w:val="24"/>
        </w:rPr>
        <w:t xml:space="preserve"> Use a pipette to stir and mix the urea until it is completely dissolved in the ethanol. </w:t>
      </w:r>
      <w:r w:rsidR="005261B0">
        <w:rPr>
          <w:rFonts w:ascii="Times New Roman" w:hAnsi="Times New Roman" w:cs="Times New Roman"/>
          <w:sz w:val="24"/>
        </w:rPr>
        <w:t xml:space="preserve"> This step may take time, to speed up the process, squeeze the pipette to blow the crystals into solution</w:t>
      </w:r>
      <w:r w:rsidR="00220136">
        <w:rPr>
          <w:rFonts w:ascii="Times New Roman" w:hAnsi="Times New Roman" w:cs="Times New Roman"/>
          <w:sz w:val="24"/>
        </w:rPr>
        <w:t xml:space="preserve">. </w:t>
      </w:r>
    </w:p>
    <w:p w:rsidR="002F3BE7" w:rsidRPr="00891425" w:rsidRDefault="00792A09" w:rsidP="006C3BB8">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t xml:space="preserve">Repeat steps 5-9. </w:t>
      </w:r>
    </w:p>
    <w:p w:rsidR="002F3BE7" w:rsidRPr="00891425" w:rsidRDefault="002F3BE7" w:rsidP="006C3BB8">
      <w:pPr>
        <w:spacing w:line="240" w:lineRule="auto"/>
        <w:ind w:left="540"/>
        <w:rPr>
          <w:rFonts w:ascii="Times New Roman" w:hAnsi="Times New Roman" w:cs="Times New Roman"/>
          <w:b/>
          <w:sz w:val="24"/>
        </w:rPr>
      </w:pPr>
      <w:r w:rsidRPr="00891425">
        <w:rPr>
          <w:rFonts w:ascii="Times New Roman" w:hAnsi="Times New Roman" w:cs="Times New Roman"/>
          <w:b/>
          <w:sz w:val="24"/>
        </w:rPr>
        <w:t xml:space="preserve">Calculations: </w:t>
      </w:r>
    </w:p>
    <w:p w:rsidR="002F3BE7" w:rsidRDefault="002F3BE7" w:rsidP="006C3BB8">
      <w:pPr>
        <w:pStyle w:val="ListParagraph"/>
        <w:numPr>
          <w:ilvl w:val="0"/>
          <w:numId w:val="4"/>
        </w:numPr>
        <w:spacing w:line="240" w:lineRule="auto"/>
        <w:rPr>
          <w:rFonts w:ascii="Times New Roman" w:hAnsi="Times New Roman" w:cs="Times New Roman"/>
          <w:sz w:val="24"/>
        </w:rPr>
      </w:pPr>
      <w:r>
        <w:rPr>
          <w:rFonts w:ascii="Times New Roman" w:hAnsi="Times New Roman" w:cs="Times New Roman"/>
          <w:sz w:val="24"/>
        </w:rPr>
        <w:t xml:space="preserve">Find the molality of the ethanol solution with the urea. </w:t>
      </w:r>
    </w:p>
    <w:p w:rsidR="002F3BE7" w:rsidRDefault="002F3BE7" w:rsidP="006C3BB8">
      <w:pPr>
        <w:pStyle w:val="ListParagraph"/>
        <w:numPr>
          <w:ilvl w:val="0"/>
          <w:numId w:val="4"/>
        </w:numPr>
        <w:spacing w:line="240" w:lineRule="auto"/>
        <w:rPr>
          <w:rFonts w:ascii="Times New Roman" w:hAnsi="Times New Roman" w:cs="Times New Roman"/>
          <w:sz w:val="24"/>
        </w:rPr>
      </w:pPr>
      <w:r>
        <w:rPr>
          <w:rFonts w:ascii="Times New Roman" w:hAnsi="Times New Roman" w:cs="Times New Roman"/>
          <w:sz w:val="24"/>
        </w:rPr>
        <w:t xml:space="preserve">Find the </w:t>
      </w:r>
      <w:r w:rsidR="00E803E2">
        <w:rPr>
          <w:rFonts w:ascii="Times New Roman" w:hAnsi="Times New Roman" w:cs="Times New Roman"/>
          <w:sz w:val="24"/>
        </w:rPr>
        <w:t xml:space="preserve">molal </w:t>
      </w:r>
      <w:r>
        <w:rPr>
          <w:rFonts w:ascii="Times New Roman" w:hAnsi="Times New Roman" w:cs="Times New Roman"/>
          <w:sz w:val="24"/>
        </w:rPr>
        <w:t>boiling point elevation constant (K</w:t>
      </w:r>
      <w:r>
        <w:rPr>
          <w:rFonts w:ascii="Times New Roman" w:hAnsi="Times New Roman" w:cs="Times New Roman"/>
          <w:sz w:val="24"/>
          <w:vertAlign w:val="subscript"/>
        </w:rPr>
        <w:t>b</w:t>
      </w:r>
      <w:r>
        <w:rPr>
          <w:rFonts w:ascii="Times New Roman" w:hAnsi="Times New Roman" w:cs="Times New Roman"/>
          <w:sz w:val="24"/>
        </w:rPr>
        <w:t xml:space="preserve">) for ethanol. </w:t>
      </w:r>
    </w:p>
    <w:p w:rsidR="002F3BE7" w:rsidRPr="002F3BE7" w:rsidRDefault="002F3BE7" w:rsidP="006C3BB8">
      <w:pPr>
        <w:pStyle w:val="ListParagraph"/>
        <w:numPr>
          <w:ilvl w:val="0"/>
          <w:numId w:val="4"/>
        </w:numPr>
        <w:spacing w:line="240" w:lineRule="auto"/>
        <w:rPr>
          <w:rFonts w:ascii="Times New Roman" w:hAnsi="Times New Roman" w:cs="Times New Roman"/>
          <w:sz w:val="24"/>
        </w:rPr>
      </w:pPr>
      <w:r>
        <w:rPr>
          <w:rFonts w:ascii="Times New Roman" w:hAnsi="Times New Roman" w:cs="Times New Roman"/>
          <w:sz w:val="24"/>
        </w:rPr>
        <w:t>Using the standard</w:t>
      </w:r>
      <w:r w:rsidR="00E803E2">
        <w:rPr>
          <w:rFonts w:ascii="Times New Roman" w:hAnsi="Times New Roman" w:cs="Times New Roman"/>
          <w:sz w:val="24"/>
        </w:rPr>
        <w:t xml:space="preserve"> molal</w:t>
      </w:r>
      <w:r>
        <w:rPr>
          <w:rFonts w:ascii="Times New Roman" w:hAnsi="Times New Roman" w:cs="Times New Roman"/>
          <w:sz w:val="24"/>
        </w:rPr>
        <w:t xml:space="preserve"> boiling point elevation constant located on page 534 in your textbook, calculate the percent error. </w:t>
      </w:r>
    </w:p>
    <w:p w:rsidR="00C95217" w:rsidRPr="00892A42" w:rsidRDefault="00C95217">
      <w:pPr>
        <w:rPr>
          <w:rFonts w:ascii="Times New Roman" w:hAnsi="Times New Roman" w:cs="Times New Roman"/>
        </w:rPr>
      </w:pPr>
    </w:p>
    <w:sectPr w:rsidR="00C95217" w:rsidRPr="00892A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AF6" w:rsidRDefault="00735AF6" w:rsidP="00735AF6">
      <w:pPr>
        <w:spacing w:after="0" w:line="240" w:lineRule="auto"/>
      </w:pPr>
      <w:r>
        <w:separator/>
      </w:r>
    </w:p>
  </w:endnote>
  <w:endnote w:type="continuationSeparator" w:id="0">
    <w:p w:rsidR="00735AF6" w:rsidRDefault="00735AF6" w:rsidP="00735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AF6" w:rsidRDefault="00735AF6" w:rsidP="00735AF6">
      <w:pPr>
        <w:spacing w:after="0" w:line="240" w:lineRule="auto"/>
      </w:pPr>
      <w:r>
        <w:separator/>
      </w:r>
    </w:p>
  </w:footnote>
  <w:footnote w:type="continuationSeparator" w:id="0">
    <w:p w:rsidR="00735AF6" w:rsidRDefault="00735AF6" w:rsidP="00735A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141"/>
    <w:multiLevelType w:val="hybridMultilevel"/>
    <w:tmpl w:val="0A92E43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EB1A13"/>
    <w:multiLevelType w:val="hybridMultilevel"/>
    <w:tmpl w:val="5A249588"/>
    <w:lvl w:ilvl="0" w:tplc="5254BF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E72F01"/>
    <w:multiLevelType w:val="hybridMultilevel"/>
    <w:tmpl w:val="0FD0E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B704BC"/>
    <w:multiLevelType w:val="hybridMultilevel"/>
    <w:tmpl w:val="89E825B8"/>
    <w:lvl w:ilvl="0" w:tplc="42F66D5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B8"/>
    <w:rsid w:val="000D4FA3"/>
    <w:rsid w:val="000F211E"/>
    <w:rsid w:val="00190F72"/>
    <w:rsid w:val="001E00B8"/>
    <w:rsid w:val="00220136"/>
    <w:rsid w:val="00282A6A"/>
    <w:rsid w:val="00285854"/>
    <w:rsid w:val="002F3BE7"/>
    <w:rsid w:val="002F6FC2"/>
    <w:rsid w:val="004A5963"/>
    <w:rsid w:val="004D4511"/>
    <w:rsid w:val="005261B0"/>
    <w:rsid w:val="005655C4"/>
    <w:rsid w:val="00644F60"/>
    <w:rsid w:val="006911AE"/>
    <w:rsid w:val="006C3BB8"/>
    <w:rsid w:val="00711D10"/>
    <w:rsid w:val="00725330"/>
    <w:rsid w:val="00735AF6"/>
    <w:rsid w:val="00792A09"/>
    <w:rsid w:val="007D7767"/>
    <w:rsid w:val="00891425"/>
    <w:rsid w:val="00892A42"/>
    <w:rsid w:val="008C5989"/>
    <w:rsid w:val="009707D1"/>
    <w:rsid w:val="00A36BF6"/>
    <w:rsid w:val="00A44332"/>
    <w:rsid w:val="00A53883"/>
    <w:rsid w:val="00A95A84"/>
    <w:rsid w:val="00AB7A26"/>
    <w:rsid w:val="00B2052E"/>
    <w:rsid w:val="00B26B93"/>
    <w:rsid w:val="00B85FC6"/>
    <w:rsid w:val="00B9509F"/>
    <w:rsid w:val="00BC7712"/>
    <w:rsid w:val="00C95217"/>
    <w:rsid w:val="00D95372"/>
    <w:rsid w:val="00E36243"/>
    <w:rsid w:val="00E803E2"/>
    <w:rsid w:val="00EC10BC"/>
    <w:rsid w:val="00F0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A42"/>
    <w:pPr>
      <w:ind w:left="720"/>
      <w:contextualSpacing/>
    </w:pPr>
  </w:style>
  <w:style w:type="paragraph" w:styleId="Header">
    <w:name w:val="header"/>
    <w:basedOn w:val="Normal"/>
    <w:link w:val="HeaderChar"/>
    <w:uiPriority w:val="99"/>
    <w:unhideWhenUsed/>
    <w:rsid w:val="00735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AF6"/>
  </w:style>
  <w:style w:type="paragraph" w:styleId="Footer">
    <w:name w:val="footer"/>
    <w:basedOn w:val="Normal"/>
    <w:link w:val="FooterChar"/>
    <w:uiPriority w:val="99"/>
    <w:unhideWhenUsed/>
    <w:rsid w:val="00735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A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A42"/>
    <w:pPr>
      <w:ind w:left="720"/>
      <w:contextualSpacing/>
    </w:pPr>
  </w:style>
  <w:style w:type="paragraph" w:styleId="Header">
    <w:name w:val="header"/>
    <w:basedOn w:val="Normal"/>
    <w:link w:val="HeaderChar"/>
    <w:uiPriority w:val="99"/>
    <w:unhideWhenUsed/>
    <w:rsid w:val="00735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AF6"/>
  </w:style>
  <w:style w:type="paragraph" w:styleId="Footer">
    <w:name w:val="footer"/>
    <w:basedOn w:val="Normal"/>
    <w:link w:val="FooterChar"/>
    <w:uiPriority w:val="99"/>
    <w:unhideWhenUsed/>
    <w:rsid w:val="00735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SASD</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SASD User</dc:creator>
  <cp:lastModifiedBy>SASD User</cp:lastModifiedBy>
  <cp:revision>5</cp:revision>
  <cp:lastPrinted>2016-02-09T13:17:00Z</cp:lastPrinted>
  <dcterms:created xsi:type="dcterms:W3CDTF">2014-12-04T13:06:00Z</dcterms:created>
  <dcterms:modified xsi:type="dcterms:W3CDTF">2016-02-23T12:36:00Z</dcterms:modified>
</cp:coreProperties>
</file>